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CD0932" w:rsidRDefault="00CD0932" w:rsidP="00CD0932">
      <w:pPr>
        <w:jc w:val="center"/>
        <w:rPr>
          <w:b/>
          <w:lang w:eastAsia="zh-HK"/>
        </w:rPr>
      </w:pPr>
      <w:r w:rsidRPr="00CD0932">
        <w:rPr>
          <w:rFonts w:hint="eastAsia"/>
          <w:b/>
          <w:lang w:eastAsia="zh-HK"/>
        </w:rPr>
        <w:t>Three circles inside an equilateral triangle</w:t>
      </w:r>
    </w:p>
    <w:p w:rsidR="00CD0932" w:rsidRDefault="00CD0932">
      <w:pPr>
        <w:rPr>
          <w:lang w:eastAsia="zh-HK"/>
        </w:rPr>
      </w:pPr>
    </w:p>
    <w:p w:rsidR="00CD0932" w:rsidRDefault="005A2FFB">
      <w:pPr>
        <w:rPr>
          <w:lang w:eastAsia="zh-HK"/>
        </w:rPr>
      </w:pPr>
      <w:r>
        <w:rPr>
          <w:lang w:eastAsia="zh-HK"/>
        </w:rPr>
        <w:tab/>
      </w:r>
      <w:r w:rsidR="00CD0932">
        <w:rPr>
          <w:rFonts w:hint="eastAsia"/>
          <w:lang w:eastAsia="zh-HK"/>
        </w:rPr>
        <w:t xml:space="preserve">Three circles, may or may not have the same radii, are placed inside an equilateral triangle </w:t>
      </w:r>
      <w:r w:rsidR="00292EDD">
        <w:rPr>
          <w:rFonts w:hint="eastAsia"/>
          <w:lang w:eastAsia="zh-HK"/>
        </w:rPr>
        <w:t xml:space="preserve">with each </w:t>
      </w:r>
      <w:r w:rsidR="00CD0932">
        <w:rPr>
          <w:rFonts w:hint="eastAsia"/>
          <w:lang w:eastAsia="zh-HK"/>
        </w:rPr>
        <w:t xml:space="preserve">side </w:t>
      </w:r>
      <w:r w:rsidR="00D077E3">
        <w:rPr>
          <w:rFonts w:hint="eastAsia"/>
          <w:lang w:eastAsia="zh-HK"/>
        </w:rPr>
        <w:t xml:space="preserve">of length </w:t>
      </w:r>
      <w:r w:rsidR="00292EDD">
        <w:rPr>
          <w:rFonts w:hint="eastAsia"/>
          <w:lang w:eastAsia="zh-HK"/>
        </w:rPr>
        <w:t>2</w:t>
      </w:r>
      <w:r w:rsidR="00CD0932">
        <w:rPr>
          <w:rFonts w:hint="eastAsia"/>
          <w:lang w:eastAsia="zh-HK"/>
        </w:rPr>
        <w:t xml:space="preserve">a. </w:t>
      </w:r>
      <w:r w:rsidR="003F091C">
        <w:rPr>
          <w:rFonts w:hint="eastAsia"/>
          <w:lang w:eastAsia="zh-HK"/>
        </w:rPr>
        <w:t xml:space="preserve">The circles can touch the sides of the triangle. </w:t>
      </w:r>
      <w:r w:rsidR="00CD0932">
        <w:rPr>
          <w:rFonts w:hint="eastAsia"/>
          <w:lang w:eastAsia="zh-HK"/>
        </w:rPr>
        <w:t>Find the maximum of the sum of the area of these three circles.</w:t>
      </w:r>
    </w:p>
    <w:p w:rsidR="006D333A" w:rsidRDefault="006D333A">
      <w:pPr>
        <w:rPr>
          <w:lang w:eastAsia="zh-HK"/>
        </w:rPr>
      </w:pPr>
    </w:p>
    <w:p w:rsidR="001E18A3" w:rsidRDefault="001E18A3">
      <w:pPr>
        <w:rPr>
          <w:lang w:eastAsia="zh-HK"/>
        </w:rPr>
      </w:pPr>
    </w:p>
    <w:p w:rsidR="001E18A3" w:rsidRDefault="001E18A3">
      <w:pPr>
        <w:rPr>
          <w:lang w:eastAsia="zh-HK"/>
        </w:rPr>
      </w:pPr>
    </w:p>
    <w:p w:rsidR="001E18A3" w:rsidRDefault="001E18A3">
      <w:pPr>
        <w:rPr>
          <w:lang w:eastAsia="zh-HK"/>
        </w:rPr>
      </w:pPr>
    </w:p>
    <w:p w:rsidR="001E18A3" w:rsidRDefault="001E18A3">
      <w:pPr>
        <w:rPr>
          <w:lang w:eastAsia="zh-HK"/>
        </w:rPr>
      </w:pPr>
    </w:p>
    <w:p w:rsidR="001E18A3" w:rsidRDefault="001E18A3">
      <w:pPr>
        <w:rPr>
          <w:lang w:eastAsia="zh-HK"/>
        </w:rPr>
      </w:pPr>
    </w:p>
    <w:p w:rsidR="004B2D46" w:rsidRPr="004B2D46" w:rsidRDefault="004B2D46">
      <w:pPr>
        <w:rPr>
          <w:b/>
          <w:lang w:eastAsia="zh-HK"/>
        </w:rPr>
      </w:pPr>
      <w:r w:rsidRPr="004B2D46">
        <w:rPr>
          <w:b/>
          <w:lang w:eastAsia="zh-HK"/>
        </w:rPr>
        <w:t>Scenario</w:t>
      </w:r>
      <w:r w:rsidRPr="004B2D46">
        <w:rPr>
          <w:rFonts w:hint="eastAsia"/>
          <w:b/>
          <w:lang w:eastAsia="zh-HK"/>
        </w:rPr>
        <w:t xml:space="preserve"> 1</w:t>
      </w:r>
    </w:p>
    <w:p w:rsidR="004B2D46" w:rsidRDefault="004B2D46">
      <w:pPr>
        <w:rPr>
          <w:lang w:eastAsia="zh-HK"/>
        </w:rPr>
      </w:pPr>
    </w:p>
    <w:p w:rsidR="004B2D46" w:rsidRDefault="004B2D46">
      <w:pPr>
        <w:rPr>
          <w:lang w:eastAsia="zh-HK"/>
        </w:rPr>
      </w:pPr>
      <w:r>
        <w:rPr>
          <w:rFonts w:hint="eastAsia"/>
          <w:lang w:eastAsia="zh-HK"/>
        </w:rPr>
        <w:t xml:space="preserve">Let 3 identical circles of radii r </w:t>
      </w:r>
      <w:r>
        <w:rPr>
          <w:lang w:eastAsia="zh-HK"/>
        </w:rPr>
        <w:t>inscribed</w:t>
      </w:r>
      <w:r>
        <w:rPr>
          <w:rFonts w:hint="eastAsia"/>
          <w:lang w:eastAsia="zh-HK"/>
        </w:rPr>
        <w:t xml:space="preserve"> in the equilateral triangle as in the following diagram:</w:t>
      </w:r>
    </w:p>
    <w:p w:rsidR="004B2D46" w:rsidRPr="004B2D46" w:rsidRDefault="004B2D46">
      <w:pPr>
        <w:rPr>
          <w:lang w:eastAsia="zh-HK"/>
        </w:rPr>
      </w:pPr>
    </w:p>
    <w:p w:rsidR="00F95CDE" w:rsidRDefault="00F95CDE" w:rsidP="00F95CDE">
      <w:pPr>
        <w:jc w:val="center"/>
        <w:rPr>
          <w:lang w:eastAsia="zh-HK"/>
        </w:rPr>
      </w:pPr>
      <w:r>
        <w:rPr>
          <w:noProof/>
        </w:rPr>
        <w:drawing>
          <wp:inline distT="0" distB="0" distL="0" distR="0">
            <wp:extent cx="4147164" cy="3132499"/>
            <wp:effectExtent l="0" t="0" r="0" b="0"/>
            <wp:docPr id="1" name="圖片 1" descr="C:\Users\YUE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E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797" cy="313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CDE" w:rsidRDefault="00F95CDE">
      <w:pPr>
        <w:rPr>
          <w:lang w:eastAsia="zh-HK"/>
        </w:rPr>
      </w:pPr>
    </w:p>
    <w:p w:rsidR="00F95CDE" w:rsidRDefault="0011099E">
      <w:pPr>
        <w:rPr>
          <w:lang w:eastAsia="zh-HK"/>
        </w:rPr>
      </w:pPr>
      <w:r>
        <w:rPr>
          <w:lang w:eastAsia="zh-HK"/>
        </w:rPr>
        <w:tab/>
      </w:r>
      <w:r w:rsidR="004B2D46">
        <w:rPr>
          <w:rFonts w:hint="eastAsia"/>
          <w:lang w:eastAsia="zh-HK"/>
        </w:rPr>
        <w:t xml:space="preserve">Since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∆AJD, ∆BKF</m:t>
        </m:r>
      </m:oMath>
      <w:r w:rsidR="004B2D46">
        <w:rPr>
          <w:rFonts w:hint="eastAsia"/>
          <w:lang w:eastAsia="zh-HK"/>
        </w:rPr>
        <w:t xml:space="preserve"> are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30°-60°-90°</m:t>
        </m:r>
      </m:oMath>
      <w:r w:rsidR="004B2D46">
        <w:rPr>
          <w:rFonts w:hint="eastAsia"/>
          <w:lang w:eastAsia="zh-HK"/>
        </w:rPr>
        <w:t xml:space="preserve"> triangles, we have</w:t>
      </w:r>
      <w:r>
        <w:rPr>
          <w:rFonts w:hint="eastAsia"/>
          <w:lang w:eastAsia="zh-HK"/>
        </w:rPr>
        <w:t>:</w:t>
      </w:r>
    </w:p>
    <w:p w:rsidR="001E18A3" w:rsidRDefault="001E18A3">
      <w:pPr>
        <w:rPr>
          <w:lang w:eastAsia="zh-HK"/>
        </w:rPr>
      </w:pPr>
    </w:p>
    <w:p w:rsidR="00F95CDE" w:rsidRDefault="004B2D46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AB=AJ+JM+MK+KB</m:t>
          </m:r>
        </m:oMath>
      </m:oMathPara>
    </w:p>
    <w:p w:rsidR="006D333A" w:rsidRDefault="00842DE7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2a=</m:t>
          </m:r>
          <m:rad>
            <m:radPr>
              <m:degHide m:val="on"/>
              <m:ctrlPr>
                <w:rPr>
                  <w:rFonts w:ascii="Cambria Math" w:hAnsi="Cambria Math"/>
                  <w:lang w:eastAsia="zh-HK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e>
          </m:rad>
          <m:r>
            <m:rPr>
              <m:sty m:val="p"/>
            </m:rPr>
            <w:rPr>
              <w:rFonts w:ascii="Cambria Math" w:hAnsi="Cambria Math"/>
              <w:lang w:eastAsia="zh-HK"/>
            </w:rPr>
            <m:t>r+r+r+</m:t>
          </m:r>
          <m:rad>
            <m:radPr>
              <m:degHide m:val="on"/>
              <m:ctrlPr>
                <w:rPr>
                  <w:rFonts w:ascii="Cambria Math" w:hAnsi="Cambria Math"/>
                  <w:lang w:eastAsia="zh-HK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e>
          </m:rad>
          <m:r>
            <m:rPr>
              <m:sty m:val="p"/>
            </m:rPr>
            <w:rPr>
              <w:rFonts w:ascii="Cambria Math" w:hAnsi="Cambria Math"/>
              <w:lang w:eastAsia="zh-HK"/>
            </w:rPr>
            <m:t>r</m:t>
          </m:r>
        </m:oMath>
      </m:oMathPara>
    </w:p>
    <w:p w:rsidR="00842DE7" w:rsidRDefault="00842DE7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a=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r</m:t>
          </m:r>
        </m:oMath>
      </m:oMathPara>
    </w:p>
    <w:p w:rsidR="00842DE7" w:rsidRDefault="00842DE7" w:rsidP="00842DE7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r=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e>
                  </m:rad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a=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a≈0.3660254037844a</m:t>
          </m:r>
        </m:oMath>
      </m:oMathPara>
    </w:p>
    <w:p w:rsidR="001E18A3" w:rsidRDefault="00043D2D" w:rsidP="00842DE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 w:rsidR="00050566">
        <w:rPr>
          <w:rFonts w:hint="eastAsia"/>
          <w:lang w:eastAsia="zh-HK"/>
        </w:rPr>
        <w:t xml:space="preserve">  </w:t>
      </w:r>
      <m:oMath>
        <m:r>
          <m:rPr>
            <m:sty m:val="p"/>
          </m:rPr>
          <w:rPr>
            <w:rFonts w:ascii="Cambria Math" w:hAnsi="Cambria Math" w:hint="eastAsia"/>
            <w:lang w:eastAsia="zh-HK"/>
          </w:rPr>
          <m:t>Total area =</m:t>
        </m:r>
        <m:r>
          <m:rPr>
            <m:sty m:val="p"/>
          </m:rPr>
          <w:rPr>
            <w:rFonts w:ascii="Cambria Math" w:hAnsi="Cambria Math"/>
            <w:lang w:eastAsia="zh-HK"/>
          </w:rPr>
          <m:t>3π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=3π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1E18A3" w:rsidRDefault="00050566" w:rsidP="001E18A3">
      <w:pPr>
        <w:rPr>
          <w:b/>
          <w:lang w:eastAsia="zh-HK"/>
        </w:rPr>
      </w:pPr>
      <w:r>
        <w:rPr>
          <w:b/>
          <w:lang w:eastAsia="zh-HK"/>
        </w:rPr>
        <w:tab/>
      </w:r>
      <w:r>
        <w:rPr>
          <w:rFonts w:hint="eastAsia"/>
          <w:b/>
          <w:lang w:eastAsia="zh-HK"/>
        </w:rPr>
        <w:tab/>
      </w:r>
      <w:r>
        <w:rPr>
          <w:b/>
          <w:lang w:eastAsia="zh-HK"/>
        </w:rPr>
        <w:tab/>
      </w:r>
      <w:r>
        <w:rPr>
          <w:rFonts w:hint="eastAsia"/>
          <w:b/>
          <w:lang w:eastAsia="zh-HK"/>
        </w:rPr>
        <w:tab/>
      </w:r>
      <w:r>
        <w:rPr>
          <w:b/>
          <w:lang w:eastAsia="zh-HK"/>
        </w:rPr>
        <w:tab/>
      </w:r>
      <w:r>
        <w:rPr>
          <w:rFonts w:hint="eastAsia"/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1.2626808217154</m:t>
        </m:r>
        <m:sSup>
          <m:sSupPr>
            <m:ctrlPr>
              <w:rPr>
                <w:rFonts w:ascii="Cambria Math" w:hAnsi="Cambria Math"/>
                <w:b/>
                <w:lang w:eastAsia="zh-HK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1E18A3" w:rsidRDefault="001E18A3" w:rsidP="001E18A3">
      <w:pPr>
        <w:rPr>
          <w:b/>
          <w:lang w:eastAsia="zh-HK"/>
        </w:rPr>
      </w:pPr>
    </w:p>
    <w:p w:rsidR="001E18A3" w:rsidRDefault="001E18A3" w:rsidP="001E18A3">
      <w:pPr>
        <w:rPr>
          <w:b/>
          <w:lang w:eastAsia="zh-HK"/>
        </w:rPr>
      </w:pPr>
    </w:p>
    <w:p w:rsidR="001E18A3" w:rsidRPr="004B2D46" w:rsidRDefault="001E18A3" w:rsidP="001E18A3">
      <w:pPr>
        <w:rPr>
          <w:b/>
          <w:lang w:eastAsia="zh-HK"/>
        </w:rPr>
      </w:pPr>
      <w:r w:rsidRPr="004B2D46">
        <w:rPr>
          <w:b/>
          <w:lang w:eastAsia="zh-HK"/>
        </w:rPr>
        <w:t>Scenario</w:t>
      </w:r>
      <w:r w:rsidRPr="004B2D46">
        <w:rPr>
          <w:rFonts w:hint="eastAsia"/>
          <w:b/>
          <w:lang w:eastAsia="zh-HK"/>
        </w:rPr>
        <w:t xml:space="preserve"> </w:t>
      </w:r>
      <w:r>
        <w:rPr>
          <w:rFonts w:hint="eastAsia"/>
          <w:b/>
          <w:lang w:eastAsia="zh-HK"/>
        </w:rPr>
        <w:t>2</w:t>
      </w:r>
    </w:p>
    <w:p w:rsidR="001E18A3" w:rsidRDefault="001E18A3" w:rsidP="001E18A3">
      <w:pPr>
        <w:rPr>
          <w:lang w:eastAsia="zh-HK"/>
        </w:rPr>
      </w:pPr>
    </w:p>
    <w:p w:rsidR="001E18A3" w:rsidRDefault="001E18A3" w:rsidP="001E18A3">
      <w:pPr>
        <w:rPr>
          <w:lang w:eastAsia="zh-HK"/>
        </w:rPr>
      </w:pPr>
      <w:r>
        <w:rPr>
          <w:rFonts w:hint="eastAsia"/>
          <w:lang w:eastAsia="zh-HK"/>
        </w:rPr>
        <w:t xml:space="preserve">Let a </w:t>
      </w:r>
      <w:r w:rsidR="00FF719F">
        <w:rPr>
          <w:rFonts w:hint="eastAsia"/>
          <w:lang w:eastAsia="zh-HK"/>
        </w:rPr>
        <w:t xml:space="preserve">bigger </w:t>
      </w:r>
      <w:r>
        <w:rPr>
          <w:rFonts w:hint="eastAsia"/>
          <w:lang w:eastAsia="zh-HK"/>
        </w:rPr>
        <w:t xml:space="preserve">circle of radius x cm and 2 identical </w:t>
      </w:r>
      <w:r w:rsidR="00FF719F">
        <w:rPr>
          <w:rFonts w:hint="eastAsia"/>
          <w:lang w:eastAsia="zh-HK"/>
        </w:rPr>
        <w:t xml:space="preserve">smaller </w:t>
      </w:r>
      <w:r>
        <w:rPr>
          <w:rFonts w:hint="eastAsia"/>
          <w:lang w:eastAsia="zh-HK"/>
        </w:rPr>
        <w:t xml:space="preserve">circles of radii y cm </w:t>
      </w:r>
      <w:r>
        <w:rPr>
          <w:lang w:eastAsia="zh-HK"/>
        </w:rPr>
        <w:t>inscribed</w:t>
      </w:r>
      <w:r>
        <w:rPr>
          <w:rFonts w:hint="eastAsia"/>
          <w:lang w:eastAsia="zh-HK"/>
        </w:rPr>
        <w:t xml:space="preserve"> in the equilateral triangle as in the following diagram:</w:t>
      </w:r>
    </w:p>
    <w:p w:rsidR="001E18A3" w:rsidRDefault="00FD3FC2" w:rsidP="00FD3FC2">
      <w:pPr>
        <w:jc w:val="center"/>
        <w:rPr>
          <w:lang w:eastAsia="zh-HK"/>
        </w:rPr>
      </w:pPr>
      <w:r>
        <w:rPr>
          <w:noProof/>
        </w:rPr>
        <w:drawing>
          <wp:inline distT="0" distB="0" distL="0" distR="0">
            <wp:extent cx="4423902" cy="3232088"/>
            <wp:effectExtent l="0" t="0" r="0" b="0"/>
            <wp:docPr id="2" name="圖片 1" descr="C:\Users\YUE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E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936" cy="3231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19F" w:rsidRDefault="00FF719F" w:rsidP="00FD3FC2">
      <w:pPr>
        <w:jc w:val="center"/>
        <w:rPr>
          <w:lang w:eastAsia="zh-HK"/>
        </w:rPr>
      </w:pPr>
    </w:p>
    <w:p w:rsidR="00FF719F" w:rsidRDefault="00FF719F" w:rsidP="00FF719F">
      <w:pPr>
        <w:rPr>
          <w:lang w:eastAsia="zh-HK"/>
        </w:rPr>
      </w:pPr>
      <w:r>
        <w:rPr>
          <w:rFonts w:hint="eastAsia"/>
          <w:lang w:eastAsia="zh-HK"/>
        </w:rPr>
        <w:t xml:space="preserve">For the bigger circle,  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∆DFM</m:t>
        </m:r>
      </m:oMath>
      <w:r>
        <w:rPr>
          <w:rFonts w:hint="eastAsia"/>
          <w:lang w:eastAsia="zh-HK"/>
        </w:rPr>
        <w:t xml:space="preserve"> is a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30°-60°-90°</m:t>
        </m:r>
      </m:oMath>
      <w:r>
        <w:rPr>
          <w:rFonts w:hint="eastAsia"/>
          <w:lang w:eastAsia="zh-HK"/>
        </w:rPr>
        <w:t xml:space="preserve"> triangle</w:t>
      </w:r>
      <w:r w:rsidR="000D46E1">
        <w:rPr>
          <w:rFonts w:hint="eastAsia"/>
          <w:lang w:eastAsia="zh-HK"/>
        </w:rPr>
        <w:t xml:space="preserve"> </w:t>
      </w:r>
      <w:proofErr w:type="gramStart"/>
      <w:r w:rsidR="000D46E1">
        <w:rPr>
          <w:rFonts w:hint="eastAsia"/>
          <w:lang w:eastAsia="zh-HK"/>
        </w:rPr>
        <w:t xml:space="preserve">and  </w:t>
      </w:r>
      <m:oMath>
        <w:proofErr w:type="gramEnd"/>
        <m:r>
          <m:rPr>
            <m:sty m:val="p"/>
          </m:rPr>
          <w:rPr>
            <w:rFonts w:ascii="Cambria Math" w:hAnsi="Cambria Math"/>
            <w:lang w:eastAsia="zh-HK"/>
          </w:rPr>
          <m:t>AM=a</m:t>
        </m:r>
      </m:oMath>
      <w:r w:rsidR="000D46E1">
        <w:rPr>
          <w:rFonts w:hint="eastAsia"/>
          <w:lang w:eastAsia="zh-HK"/>
        </w:rPr>
        <w:t xml:space="preserve">, </w:t>
      </w:r>
      <w:r>
        <w:rPr>
          <w:rFonts w:hint="eastAsia"/>
          <w:lang w:eastAsia="zh-HK"/>
        </w:rPr>
        <w:t xml:space="preserve">we have: </w:t>
      </w:r>
    </w:p>
    <w:p w:rsidR="00FF719F" w:rsidRPr="00FF719F" w:rsidRDefault="00FF719F" w:rsidP="00FF719F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x=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a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  ….(1)</m:t>
          </m:r>
        </m:oMath>
      </m:oMathPara>
    </w:p>
    <w:p w:rsidR="00FF719F" w:rsidRDefault="00FF719F" w:rsidP="00FF719F">
      <w:pPr>
        <w:rPr>
          <w:lang w:eastAsia="zh-HK"/>
        </w:rPr>
      </w:pPr>
    </w:p>
    <w:p w:rsidR="00FF719F" w:rsidRDefault="00FF719F" w:rsidP="00FF719F">
      <w:pPr>
        <w:rPr>
          <w:lang w:eastAsia="zh-HK"/>
        </w:rPr>
      </w:pPr>
      <w:r>
        <w:rPr>
          <w:rFonts w:hint="eastAsia"/>
          <w:lang w:eastAsia="zh-HK"/>
        </w:rPr>
        <w:t xml:space="preserve">Since  </w:t>
      </w:r>
      <m:oMath>
        <m:r>
          <m:rPr>
            <m:sty m:val="p"/>
          </m:rPr>
          <w:rPr>
            <w:rFonts w:ascii="Cambria Math" w:hAnsi="Cambria Math" w:hint="eastAsia"/>
            <w:lang w:eastAsia="zh-HK"/>
          </w:rPr>
          <m:t>DG = EM = y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</m:oMath>
      <w:r>
        <w:rPr>
          <w:rFonts w:hint="eastAsia"/>
          <w:lang w:eastAsia="zh-HK"/>
        </w:rPr>
        <w:t xml:space="preserve"> </w:t>
      </w:r>
      <w:proofErr w:type="gramStart"/>
      <w:r>
        <w:rPr>
          <w:rFonts w:hint="eastAsia"/>
          <w:lang w:eastAsia="zh-HK"/>
        </w:rPr>
        <w:t>,  we</w:t>
      </w:r>
      <w:proofErr w:type="gramEnd"/>
      <w:r>
        <w:rPr>
          <w:rFonts w:hint="eastAsia"/>
          <w:lang w:eastAsia="zh-HK"/>
        </w:rPr>
        <w:t xml:space="preserve"> have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FE=x-y</m:t>
        </m:r>
      </m:oMath>
      <w:r>
        <w:rPr>
          <w:rFonts w:hint="eastAsia"/>
          <w:lang w:eastAsia="zh-HK"/>
        </w:rPr>
        <w:t xml:space="preserve">  and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FD=x+y</m:t>
        </m:r>
      </m:oMath>
    </w:p>
    <w:p w:rsidR="00FF719F" w:rsidRDefault="00FF719F" w:rsidP="00FF719F">
      <w:pPr>
        <w:rPr>
          <w:lang w:eastAsia="zh-HK"/>
        </w:rPr>
      </w:pPr>
      <w:r>
        <w:rPr>
          <w:rFonts w:hint="eastAsia"/>
          <w:lang w:eastAsia="zh-HK"/>
        </w:rPr>
        <w:t xml:space="preserve">Also,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∆DFE</m:t>
        </m:r>
      </m:oMath>
      <w:r>
        <w:rPr>
          <w:rFonts w:hint="eastAsia"/>
          <w:lang w:eastAsia="zh-HK"/>
        </w:rPr>
        <w:t xml:space="preserve"> is a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30°-60°-90°</m:t>
        </m:r>
      </m:oMath>
      <w:r>
        <w:rPr>
          <w:rFonts w:hint="eastAsia"/>
          <w:lang w:eastAsia="zh-HK"/>
        </w:rPr>
        <w:t xml:space="preserve"> triangle, we have:</w:t>
      </w:r>
    </w:p>
    <w:p w:rsidR="000D46E1" w:rsidRDefault="005C4B1F" w:rsidP="00FF719F">
      <w:pPr>
        <w:rPr>
          <w:lang w:eastAsia="zh-HK"/>
        </w:rPr>
      </w:pPr>
      <m:oMathPara>
        <m:oMath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x+y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x-y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den>
          </m:f>
        </m:oMath>
      </m:oMathPara>
    </w:p>
    <w:p w:rsidR="00FF719F" w:rsidRDefault="000D46E1" w:rsidP="00FF719F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 w:hint="eastAsia"/>
              <w:lang w:eastAsia="zh-HK"/>
            </w:rPr>
            <m:t>y=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eastAsia"/>
                  <w:lang w:eastAsia="zh-HK"/>
                </w:rPr>
                <m:t>x</m:t>
              </m:r>
              <m:ctrlPr>
                <w:rPr>
                  <w:rFonts w:ascii="Cambria Math" w:hAnsi="Cambria Math" w:hint="eastAsia"/>
                  <w:lang w:eastAsia="zh-HK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hint="eastAsia"/>
                  <w:lang w:eastAsia="zh-HK"/>
                </w:rPr>
                <m:t>3</m:t>
              </m:r>
              <m:ctrlPr>
                <w:rPr>
                  <w:rFonts w:ascii="Cambria Math" w:hAnsi="Cambria Math" w:hint="eastAsia"/>
                  <w:lang w:eastAsia="zh-HK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9</m:t>
              </m:r>
            </m:den>
          </m:f>
        </m:oMath>
      </m:oMathPara>
    </w:p>
    <w:p w:rsidR="009434F2" w:rsidRPr="00FF719F" w:rsidRDefault="009434F2" w:rsidP="009434F2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 w:hint="eastAsia"/>
              <w:lang w:eastAsia="zh-HK"/>
            </w:rPr>
            <m:t>Total area =</m:t>
          </m:r>
          <m:r>
            <m:rPr>
              <m:sty m:val="p"/>
            </m:rPr>
            <w:rPr>
              <w:rFonts w:ascii="Cambria Math" w:hAnsi="Cambria Math"/>
              <w:lang w:eastAsia="zh-HK"/>
            </w:rPr>
            <m:t>π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+2π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=π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3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+2π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3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9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11 π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27</m:t>
              </m:r>
            </m:den>
          </m:f>
        </m:oMath>
      </m:oMathPara>
    </w:p>
    <w:p w:rsidR="009434F2" w:rsidRDefault="00050566" w:rsidP="00FF719F">
      <w:pPr>
        <w:rPr>
          <w:b/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≈</m:t>
          </m:r>
          <m:r>
            <m:rPr>
              <m:sty m:val="b"/>
            </m:rPr>
            <w:rPr>
              <w:rFonts w:ascii="Cambria Math" w:hAnsi="Cambria Math"/>
              <w:lang w:eastAsia="zh-HK"/>
            </w:rPr>
            <m:t>1.2799081181292</m:t>
          </m:r>
          <m:sSup>
            <m:sSupPr>
              <m:ctrlPr>
                <w:rPr>
                  <w:rFonts w:ascii="Cambria Math" w:hAnsi="Cambria Math"/>
                  <w:b/>
                  <w:lang w:eastAsia="zh-HK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lang w:eastAsia="zh-HK"/>
                </w:rPr>
                <m:t>a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</m:oMath>
      </m:oMathPara>
    </w:p>
    <w:p w:rsidR="00050566" w:rsidRDefault="00050566" w:rsidP="00FF719F">
      <w:pPr>
        <w:rPr>
          <w:b/>
          <w:lang w:eastAsia="zh-HK"/>
        </w:rPr>
      </w:pPr>
    </w:p>
    <w:p w:rsidR="00050566" w:rsidRPr="00DD1C13" w:rsidRDefault="00050566" w:rsidP="00050566">
      <w:pPr>
        <w:rPr>
          <w:b/>
          <w:u w:val="single"/>
          <w:lang w:eastAsia="zh-HK"/>
        </w:rPr>
      </w:pPr>
      <w:r w:rsidRPr="00DD1C13">
        <w:rPr>
          <w:rFonts w:hint="eastAsia"/>
          <w:b/>
          <w:u w:val="single"/>
          <w:lang w:eastAsia="zh-HK"/>
        </w:rPr>
        <w:t xml:space="preserve">Comparing </w:t>
      </w:r>
      <w:r w:rsidRPr="00DD1C13">
        <w:rPr>
          <w:b/>
          <w:u w:val="single"/>
          <w:lang w:eastAsia="zh-HK"/>
        </w:rPr>
        <w:t>Scenario</w:t>
      </w:r>
      <w:r w:rsidRPr="00DD1C13">
        <w:rPr>
          <w:rFonts w:hint="eastAsia"/>
          <w:b/>
          <w:u w:val="single"/>
          <w:lang w:eastAsia="zh-HK"/>
        </w:rPr>
        <w:t xml:space="preserve"> 1 with </w:t>
      </w:r>
      <w:r w:rsidRPr="00DD1C13">
        <w:rPr>
          <w:b/>
          <w:u w:val="single"/>
          <w:lang w:eastAsia="zh-HK"/>
        </w:rPr>
        <w:t>Scenario</w:t>
      </w:r>
      <w:r w:rsidRPr="00DD1C13">
        <w:rPr>
          <w:rFonts w:hint="eastAsia"/>
          <w:b/>
          <w:u w:val="single"/>
          <w:lang w:eastAsia="zh-HK"/>
        </w:rPr>
        <w:t xml:space="preserve"> 2, the maximum area </w:t>
      </w:r>
      <w:proofErr w:type="gramStart"/>
      <w:r w:rsidRPr="00DD1C13">
        <w:rPr>
          <w:rFonts w:hint="eastAsia"/>
          <w:b/>
          <w:u w:val="single"/>
          <w:lang w:eastAsia="zh-HK"/>
        </w:rPr>
        <w:t xml:space="preserve">is </w:t>
      </w:r>
      <m:oMath>
        <w:proofErr w:type="gramEnd"/>
        <m:r>
          <m:rPr>
            <m:sty m:val="b"/>
          </m:rPr>
          <w:rPr>
            <w:rFonts w:ascii="Cambria Math" w:hAnsi="Cambria Math"/>
            <w:u w:val="single"/>
            <w:lang w:eastAsia="zh-HK"/>
          </w:rPr>
          <m:t>1.2799081181292</m:t>
        </m:r>
        <m:sSup>
          <m:sSupPr>
            <m:ctrlPr>
              <w:rPr>
                <w:rFonts w:ascii="Cambria Math" w:hAnsi="Cambria Math"/>
                <w:b/>
                <w:u w:val="single"/>
                <w:lang w:eastAsia="zh-HK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u w:val="single"/>
                <w:lang w:eastAsia="zh-HK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  <w:u w:val="single"/>
                <w:lang w:eastAsia="zh-HK"/>
              </w:rPr>
              <m:t>2</m:t>
            </m:r>
          </m:sup>
        </m:sSup>
      </m:oMath>
      <w:r w:rsidR="00DD1C13" w:rsidRPr="00DD1C13">
        <w:rPr>
          <w:rFonts w:hint="eastAsia"/>
          <w:b/>
          <w:u w:val="single"/>
          <w:lang w:eastAsia="zh-HK"/>
        </w:rPr>
        <w:t>.</w:t>
      </w:r>
    </w:p>
    <w:p w:rsidR="00050566" w:rsidRPr="004B2D46" w:rsidRDefault="00050566" w:rsidP="00050566">
      <w:pPr>
        <w:rPr>
          <w:b/>
          <w:lang w:eastAsia="zh-HK"/>
        </w:rPr>
      </w:pPr>
    </w:p>
    <w:p w:rsidR="00050566" w:rsidRPr="006A7C7B" w:rsidRDefault="006A7C7B" w:rsidP="006A7C7B">
      <w:pPr>
        <w:jc w:val="right"/>
        <w:rPr>
          <w:rFonts w:hint="eastAsia"/>
          <w:b/>
          <w:sz w:val="20"/>
          <w:szCs w:val="20"/>
          <w:lang w:eastAsia="zh-HK"/>
        </w:rPr>
      </w:pPr>
      <w:proofErr w:type="spellStart"/>
      <w:r w:rsidRPr="006A7C7B">
        <w:rPr>
          <w:rFonts w:hint="eastAsia"/>
          <w:b/>
          <w:sz w:val="20"/>
          <w:szCs w:val="20"/>
          <w:lang w:eastAsia="zh-HK"/>
        </w:rPr>
        <w:t>Yue</w:t>
      </w:r>
      <w:proofErr w:type="spellEnd"/>
      <w:r w:rsidRPr="006A7C7B">
        <w:rPr>
          <w:rFonts w:hint="eastAsia"/>
          <w:b/>
          <w:sz w:val="20"/>
          <w:szCs w:val="20"/>
          <w:lang w:eastAsia="zh-HK"/>
        </w:rPr>
        <w:t xml:space="preserve"> Kwok Choy</w:t>
      </w:r>
    </w:p>
    <w:p w:rsidR="006A7C7B" w:rsidRPr="006A7C7B" w:rsidRDefault="006A7C7B" w:rsidP="006A7C7B">
      <w:pPr>
        <w:jc w:val="right"/>
        <w:rPr>
          <w:b/>
          <w:sz w:val="20"/>
          <w:szCs w:val="20"/>
          <w:lang w:eastAsia="zh-HK"/>
        </w:rPr>
      </w:pPr>
      <w:r w:rsidRPr="006A7C7B">
        <w:rPr>
          <w:rFonts w:hint="eastAsia"/>
          <w:b/>
          <w:sz w:val="20"/>
          <w:szCs w:val="20"/>
          <w:lang w:eastAsia="zh-HK"/>
        </w:rPr>
        <w:t>25/10/2015</w:t>
      </w:r>
    </w:p>
    <w:sectPr w:rsidR="006A7C7B" w:rsidRPr="006A7C7B" w:rsidSect="005A2FFB">
      <w:pgSz w:w="11906" w:h="16838"/>
      <w:pgMar w:top="1077" w:right="1134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FCB" w:rsidRDefault="00DF7FCB" w:rsidP="00292EDD">
      <w:r>
        <w:separator/>
      </w:r>
    </w:p>
  </w:endnote>
  <w:endnote w:type="continuationSeparator" w:id="1">
    <w:p w:rsidR="00DF7FCB" w:rsidRDefault="00DF7FCB" w:rsidP="00292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FCB" w:rsidRDefault="00DF7FCB" w:rsidP="00292EDD">
      <w:r>
        <w:separator/>
      </w:r>
    </w:p>
  </w:footnote>
  <w:footnote w:type="continuationSeparator" w:id="1">
    <w:p w:rsidR="00DF7FCB" w:rsidRDefault="00DF7FCB" w:rsidP="00292E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932"/>
    <w:rsid w:val="00017DA1"/>
    <w:rsid w:val="00043D2D"/>
    <w:rsid w:val="00046E39"/>
    <w:rsid w:val="000500A5"/>
    <w:rsid w:val="00050566"/>
    <w:rsid w:val="00070A4A"/>
    <w:rsid w:val="000765EB"/>
    <w:rsid w:val="000B1301"/>
    <w:rsid w:val="000D46E1"/>
    <w:rsid w:val="000F28F1"/>
    <w:rsid w:val="000F6953"/>
    <w:rsid w:val="0010719D"/>
    <w:rsid w:val="001079FB"/>
    <w:rsid w:val="0011099E"/>
    <w:rsid w:val="001249A5"/>
    <w:rsid w:val="001713A5"/>
    <w:rsid w:val="0019074F"/>
    <w:rsid w:val="00191088"/>
    <w:rsid w:val="001A1940"/>
    <w:rsid w:val="001E18A3"/>
    <w:rsid w:val="0021331F"/>
    <w:rsid w:val="00215AA1"/>
    <w:rsid w:val="00222563"/>
    <w:rsid w:val="002310BC"/>
    <w:rsid w:val="00234DF1"/>
    <w:rsid w:val="00236299"/>
    <w:rsid w:val="002471A5"/>
    <w:rsid w:val="00247E75"/>
    <w:rsid w:val="002512A5"/>
    <w:rsid w:val="0025454F"/>
    <w:rsid w:val="002603A1"/>
    <w:rsid w:val="00260433"/>
    <w:rsid w:val="00263E62"/>
    <w:rsid w:val="00291E67"/>
    <w:rsid w:val="00292EDD"/>
    <w:rsid w:val="0029573A"/>
    <w:rsid w:val="002A0C67"/>
    <w:rsid w:val="002A1BD2"/>
    <w:rsid w:val="002E0F35"/>
    <w:rsid w:val="002E1333"/>
    <w:rsid w:val="002E593C"/>
    <w:rsid w:val="00300EF7"/>
    <w:rsid w:val="003035B0"/>
    <w:rsid w:val="0032740A"/>
    <w:rsid w:val="003402E2"/>
    <w:rsid w:val="0035139F"/>
    <w:rsid w:val="00366E07"/>
    <w:rsid w:val="00373C2F"/>
    <w:rsid w:val="00396F02"/>
    <w:rsid w:val="003A18F3"/>
    <w:rsid w:val="003C2624"/>
    <w:rsid w:val="003C281B"/>
    <w:rsid w:val="003C51C6"/>
    <w:rsid w:val="003E6DC5"/>
    <w:rsid w:val="003F091C"/>
    <w:rsid w:val="003F6C3C"/>
    <w:rsid w:val="004023C7"/>
    <w:rsid w:val="00402F09"/>
    <w:rsid w:val="00414CFD"/>
    <w:rsid w:val="00433DA8"/>
    <w:rsid w:val="0044694D"/>
    <w:rsid w:val="00457763"/>
    <w:rsid w:val="00466A77"/>
    <w:rsid w:val="004773A3"/>
    <w:rsid w:val="00477E1E"/>
    <w:rsid w:val="004A53D1"/>
    <w:rsid w:val="004A5447"/>
    <w:rsid w:val="004B2D46"/>
    <w:rsid w:val="004B695D"/>
    <w:rsid w:val="004D1EF6"/>
    <w:rsid w:val="005102F8"/>
    <w:rsid w:val="00523C32"/>
    <w:rsid w:val="00532A7D"/>
    <w:rsid w:val="005479E9"/>
    <w:rsid w:val="00577B94"/>
    <w:rsid w:val="005872D7"/>
    <w:rsid w:val="005A2FFB"/>
    <w:rsid w:val="005C4B1F"/>
    <w:rsid w:val="005E78E2"/>
    <w:rsid w:val="0060797E"/>
    <w:rsid w:val="00617C01"/>
    <w:rsid w:val="0065582E"/>
    <w:rsid w:val="006674C6"/>
    <w:rsid w:val="00680EC7"/>
    <w:rsid w:val="00695D0B"/>
    <w:rsid w:val="006A7C7B"/>
    <w:rsid w:val="006D333A"/>
    <w:rsid w:val="006E3D15"/>
    <w:rsid w:val="007010FC"/>
    <w:rsid w:val="0070311D"/>
    <w:rsid w:val="00713188"/>
    <w:rsid w:val="0073057A"/>
    <w:rsid w:val="007379F0"/>
    <w:rsid w:val="0074125E"/>
    <w:rsid w:val="00757096"/>
    <w:rsid w:val="00760FBD"/>
    <w:rsid w:val="00761E6A"/>
    <w:rsid w:val="0077257A"/>
    <w:rsid w:val="007744AD"/>
    <w:rsid w:val="007768BB"/>
    <w:rsid w:val="007A4056"/>
    <w:rsid w:val="007B4F09"/>
    <w:rsid w:val="007C2AA5"/>
    <w:rsid w:val="007D454C"/>
    <w:rsid w:val="007E390C"/>
    <w:rsid w:val="007F5214"/>
    <w:rsid w:val="00806162"/>
    <w:rsid w:val="00806994"/>
    <w:rsid w:val="00842DE7"/>
    <w:rsid w:val="00842FE9"/>
    <w:rsid w:val="008573C9"/>
    <w:rsid w:val="00895EBF"/>
    <w:rsid w:val="00897801"/>
    <w:rsid w:val="008A4489"/>
    <w:rsid w:val="008C7E71"/>
    <w:rsid w:val="008F08FA"/>
    <w:rsid w:val="00900D2A"/>
    <w:rsid w:val="00917E85"/>
    <w:rsid w:val="009247A1"/>
    <w:rsid w:val="009274A2"/>
    <w:rsid w:val="00930817"/>
    <w:rsid w:val="009413DE"/>
    <w:rsid w:val="009434F2"/>
    <w:rsid w:val="009437AC"/>
    <w:rsid w:val="00962161"/>
    <w:rsid w:val="009A193A"/>
    <w:rsid w:val="009C6B72"/>
    <w:rsid w:val="009D4477"/>
    <w:rsid w:val="009F3B6F"/>
    <w:rsid w:val="00A506D0"/>
    <w:rsid w:val="00A53EAC"/>
    <w:rsid w:val="00A82A8B"/>
    <w:rsid w:val="00A9544E"/>
    <w:rsid w:val="00A96177"/>
    <w:rsid w:val="00A97193"/>
    <w:rsid w:val="00AA18FF"/>
    <w:rsid w:val="00AB0550"/>
    <w:rsid w:val="00AC4346"/>
    <w:rsid w:val="00AE1592"/>
    <w:rsid w:val="00B0636D"/>
    <w:rsid w:val="00B1586A"/>
    <w:rsid w:val="00B26EA8"/>
    <w:rsid w:val="00B309F4"/>
    <w:rsid w:val="00B762B0"/>
    <w:rsid w:val="00B8437D"/>
    <w:rsid w:val="00BB6ACC"/>
    <w:rsid w:val="00BC45D6"/>
    <w:rsid w:val="00BE7CF3"/>
    <w:rsid w:val="00C26F08"/>
    <w:rsid w:val="00C32D2D"/>
    <w:rsid w:val="00C61895"/>
    <w:rsid w:val="00C65CC9"/>
    <w:rsid w:val="00C84FC9"/>
    <w:rsid w:val="00C875EF"/>
    <w:rsid w:val="00C94BB2"/>
    <w:rsid w:val="00CA4003"/>
    <w:rsid w:val="00CB3637"/>
    <w:rsid w:val="00CC0C26"/>
    <w:rsid w:val="00CD0932"/>
    <w:rsid w:val="00CF447D"/>
    <w:rsid w:val="00D0383B"/>
    <w:rsid w:val="00D077E3"/>
    <w:rsid w:val="00D1367F"/>
    <w:rsid w:val="00D567E4"/>
    <w:rsid w:val="00D73F3E"/>
    <w:rsid w:val="00DA3C40"/>
    <w:rsid w:val="00DA4C81"/>
    <w:rsid w:val="00DB08D7"/>
    <w:rsid w:val="00DB43B1"/>
    <w:rsid w:val="00DD1C13"/>
    <w:rsid w:val="00DD607F"/>
    <w:rsid w:val="00DE7BB7"/>
    <w:rsid w:val="00DF7FCB"/>
    <w:rsid w:val="00E07659"/>
    <w:rsid w:val="00E113EF"/>
    <w:rsid w:val="00E309AB"/>
    <w:rsid w:val="00E751A9"/>
    <w:rsid w:val="00E97AA0"/>
    <w:rsid w:val="00ED52D5"/>
    <w:rsid w:val="00F13D3C"/>
    <w:rsid w:val="00F155DE"/>
    <w:rsid w:val="00F2460B"/>
    <w:rsid w:val="00F41E64"/>
    <w:rsid w:val="00F75C70"/>
    <w:rsid w:val="00F82A43"/>
    <w:rsid w:val="00F87AF4"/>
    <w:rsid w:val="00F95CDE"/>
    <w:rsid w:val="00FA5FBA"/>
    <w:rsid w:val="00FB71F4"/>
    <w:rsid w:val="00FC3A4C"/>
    <w:rsid w:val="00FD3FC2"/>
    <w:rsid w:val="00FF4B0D"/>
    <w:rsid w:val="00FF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2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92ED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92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92EDD"/>
    <w:rPr>
      <w:sz w:val="20"/>
      <w:szCs w:val="20"/>
    </w:rPr>
  </w:style>
  <w:style w:type="character" w:styleId="a7">
    <w:name w:val="Placeholder Text"/>
    <w:basedOn w:val="a0"/>
    <w:uiPriority w:val="99"/>
    <w:semiHidden/>
    <w:rsid w:val="00292ED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92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2E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171</Words>
  <Characters>909</Characters>
  <Application>Microsoft Office Word</Application>
  <DocSecurity>0</DocSecurity>
  <Lines>47</Lines>
  <Paragraphs>24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20</cp:revision>
  <cp:lastPrinted>2015-10-17T03:44:00Z</cp:lastPrinted>
  <dcterms:created xsi:type="dcterms:W3CDTF">2015-09-30T10:18:00Z</dcterms:created>
  <dcterms:modified xsi:type="dcterms:W3CDTF">2015-10-17T03:50:00Z</dcterms:modified>
</cp:coreProperties>
</file>